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C8E" w14:textId="77777777" w:rsidR="00074E26" w:rsidRDefault="00074E26" w:rsidP="00074E26">
      <w:pPr>
        <w:jc w:val="center"/>
        <w:rPr>
          <w:rFonts w:asciiTheme="minorHAnsi" w:hAnsiTheme="minorHAnsi" w:cstheme="minorHAnsi"/>
          <w:b/>
          <w:bCs/>
        </w:rPr>
      </w:pPr>
      <w:r w:rsidRPr="00297FD9">
        <w:rPr>
          <w:rFonts w:asciiTheme="minorHAnsi" w:hAnsiTheme="minorHAnsi" w:cstheme="minorHAnsi"/>
          <w:b/>
          <w:bCs/>
        </w:rPr>
        <w:t xml:space="preserve">Appendix </w:t>
      </w:r>
      <w:r>
        <w:rPr>
          <w:rFonts w:asciiTheme="minorHAnsi" w:hAnsiTheme="minorHAnsi" w:cstheme="minorHAnsi"/>
          <w:b/>
          <w:bCs/>
        </w:rPr>
        <w:t>D</w:t>
      </w:r>
      <w:r w:rsidRPr="00297FD9">
        <w:rPr>
          <w:rFonts w:asciiTheme="minorHAnsi" w:hAnsiTheme="minorHAnsi" w:cstheme="minorHAnsi"/>
          <w:b/>
          <w:bCs/>
        </w:rPr>
        <w:t xml:space="preserve">: </w:t>
      </w:r>
      <w:r w:rsidRPr="00642C03">
        <w:rPr>
          <w:rFonts w:asciiTheme="minorHAnsi" w:hAnsiTheme="minorHAnsi" w:cstheme="minorHAnsi"/>
          <w:b/>
          <w:bCs/>
        </w:rPr>
        <w:t>MWBE or SDVOB Status (Please include)</w:t>
      </w:r>
    </w:p>
    <w:p w14:paraId="4CAEA414" w14:textId="77777777" w:rsidR="00C651A1" w:rsidRDefault="00C651A1"/>
    <w:sectPr w:rsidR="00C6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6"/>
    <w:rsid w:val="00074E26"/>
    <w:rsid w:val="009B2D34"/>
    <w:rsid w:val="00C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C21F"/>
  <w15:chartTrackingRefBased/>
  <w15:docId w15:val="{356E134B-F80B-4731-9D5B-5AACFBF7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Discolo, John (ESD)</dc:creator>
  <cp:keywords/>
  <dc:description/>
  <cp:lastModifiedBy>Discolo, John (ESD)</cp:lastModifiedBy>
  <cp:revision>2</cp:revision>
  <dcterms:created xsi:type="dcterms:W3CDTF">2022-09-30T18:56:00Z</dcterms:created>
  <dcterms:modified xsi:type="dcterms:W3CDTF">2022-09-30T18:56:00Z</dcterms:modified>
</cp:coreProperties>
</file>